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08E5" w:rsidRPr="002D029F" w:rsidRDefault="00E43C5E"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A04811">
        <w:rPr>
          <w:noProof/>
          <w:lang w:val="et-EE" w:eastAsia="et-EE"/>
        </w:rPr>
        <mc:AlternateContent>
          <mc:Choice Requires="wps">
            <w:drawing>
              <wp:anchor distT="0" distB="0" distL="114300" distR="114300" simplePos="0" relativeHeight="251666432" behindDoc="0" locked="0" layoutInCell="1" allowOverlap="1" wp14:anchorId="268871D0" wp14:editId="5B82F52E">
                <wp:simplePos x="0" y="0"/>
                <wp:positionH relativeFrom="column">
                  <wp:posOffset>-597645</wp:posOffset>
                </wp:positionH>
                <wp:positionV relativeFrom="paragraph">
                  <wp:posOffset>-653305</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r w:rsidR="001208E5" w:rsidRPr="002D029F">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yperlink"/>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lastRenderedPageBreak/>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et-EE" w:eastAsia="et-EE"/>
        </w:rPr>
        <w:lastRenderedPageBreak/>
        <mc:AlternateContent>
          <mc:Choice Requires="wps">
            <w:drawing>
              <wp:anchor distT="0" distB="0" distL="114300" distR="114300" simplePos="0" relativeHeight="251659264" behindDoc="0" locked="0" layoutInCell="1" allowOverlap="1" wp14:anchorId="068C8D68" wp14:editId="59198C39">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et-EE" w:eastAsia="et-EE"/>
        </w:rPr>
        <mc:AlternateContent>
          <mc:Choice Requires="wps">
            <w:drawing>
              <wp:anchor distT="0" distB="0" distL="114300" distR="114300" simplePos="0" relativeHeight="251661312" behindDoc="0" locked="0" layoutInCell="1" allowOverlap="1" wp14:anchorId="44253E73" wp14:editId="63D9902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t-EE" w:eastAsia="et-EE"/>
        </w:rPr>
        <mc:AlternateContent>
          <mc:Choice Requires="wps">
            <w:drawing>
              <wp:anchor distT="0" distB="0" distL="114300" distR="114300" simplePos="0" relativeHeight="251660288" behindDoc="0" locked="0" layoutInCell="1" allowOverlap="1" wp14:anchorId="2C7C01DC" wp14:editId="2C6018A9">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t-EE" w:eastAsia="et-EE"/>
        </w:rPr>
        <mc:AlternateContent>
          <mc:Choice Requires="wps">
            <w:drawing>
              <wp:anchor distT="0" distB="0" distL="114300" distR="114300" simplePos="0" relativeHeight="251663360" behindDoc="0" locked="0" layoutInCell="1" allowOverlap="1" wp14:anchorId="7D9EC6A9" wp14:editId="4F38353C">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t-EE" w:eastAsia="et-EE"/>
        </w:rPr>
        <mc:AlternateContent>
          <mc:Choice Requires="wps">
            <w:drawing>
              <wp:anchor distT="0" distB="0" distL="114300" distR="114300" simplePos="0" relativeHeight="251662336" behindDoc="0" locked="0" layoutInCell="1" allowOverlap="1" wp14:anchorId="3A5F1198" wp14:editId="6C32C30A">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t-EE" w:eastAsia="et-EE"/>
        </w:rPr>
        <mc:AlternateContent>
          <mc:Choice Requires="wps">
            <w:drawing>
              <wp:anchor distT="0" distB="0" distL="114300" distR="114300" simplePos="0" relativeHeight="251664384" behindDoc="0" locked="0" layoutInCell="1" allowOverlap="1" wp14:anchorId="72715A21" wp14:editId="019B9BCE">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2D029F">
      <w:headerReference w:type="default" r:id="rId9"/>
      <w:footerReference w:type="default" r:id="rId10"/>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2D029F" w:rsidRDefault="001208E5" w:rsidP="002D029F">
      <w:pPr>
        <w:pStyle w:val="EndnoteText"/>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yperlink"/>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EndnoteText"/>
        <w:spacing w:before="120" w:after="120"/>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yperlink"/>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EndnoteText"/>
        <w:spacing w:before="120" w:after="120"/>
        <w:ind w:left="284"/>
        <w:jc w:val="both"/>
        <w:rPr>
          <w:rFonts w:ascii="Verdana" w:hAnsi="Verdana"/>
          <w:sz w:val="18"/>
          <w:szCs w:val="18"/>
          <w:lang w:val="en-GB"/>
        </w:rPr>
      </w:pPr>
      <w:r w:rsidRPr="002D029F">
        <w:rPr>
          <w:rStyle w:val="EndnoteReference"/>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Footer"/>
          <w:jc w:val="center"/>
        </w:pPr>
        <w:r>
          <w:fldChar w:fldCharType="begin"/>
        </w:r>
        <w:r>
          <w:instrText xml:space="preserve"> PAGE   \* MERGEFORMAT </w:instrText>
        </w:r>
        <w:r>
          <w:fldChar w:fldCharType="separate"/>
        </w:r>
        <w:r w:rsidR="00334950">
          <w:rPr>
            <w:noProof/>
          </w:rPr>
          <w:t>1</w:t>
        </w:r>
        <w:r>
          <w:rPr>
            <w:noProof/>
          </w:rPr>
          <w:fldChar w:fldCharType="end"/>
        </w:r>
      </w:p>
    </w:sdtContent>
  </w:sdt>
  <w:p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464834">
    <w:pPr>
      <w:pStyle w:val="Header"/>
    </w:pPr>
    <w:r>
      <w:rPr>
        <w:rFonts w:ascii="Verdana" w:hAnsi="Verdana"/>
        <w:b/>
        <w:noProof/>
        <w:sz w:val="18"/>
        <w:szCs w:val="18"/>
        <w:lang w:val="et-EE" w:eastAsia="et-EE"/>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t-EE" w:eastAsia="et-EE"/>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A470D"/>
    <w:rsid w:val="001208E5"/>
    <w:rsid w:val="00164FEC"/>
    <w:rsid w:val="001D1259"/>
    <w:rsid w:val="001F4522"/>
    <w:rsid w:val="002116C6"/>
    <w:rsid w:val="00255238"/>
    <w:rsid w:val="002A6382"/>
    <w:rsid w:val="002D029F"/>
    <w:rsid w:val="002E6A97"/>
    <w:rsid w:val="00334950"/>
    <w:rsid w:val="00344E52"/>
    <w:rsid w:val="00347C0A"/>
    <w:rsid w:val="0038035E"/>
    <w:rsid w:val="003A2C2E"/>
    <w:rsid w:val="00420466"/>
    <w:rsid w:val="00464834"/>
    <w:rsid w:val="004913F1"/>
    <w:rsid w:val="004949D9"/>
    <w:rsid w:val="004A278B"/>
    <w:rsid w:val="00621605"/>
    <w:rsid w:val="006B653D"/>
    <w:rsid w:val="006C0AD4"/>
    <w:rsid w:val="007B5CDC"/>
    <w:rsid w:val="007F6471"/>
    <w:rsid w:val="00814C91"/>
    <w:rsid w:val="00917DE8"/>
    <w:rsid w:val="00966DE2"/>
    <w:rsid w:val="009C2690"/>
    <w:rsid w:val="00BB2558"/>
    <w:rsid w:val="00BC1B6E"/>
    <w:rsid w:val="00BD0E60"/>
    <w:rsid w:val="00D20907"/>
    <w:rsid w:val="00DC3C4B"/>
    <w:rsid w:val="00E43C5E"/>
    <w:rsid w:val="00E65733"/>
    <w:rsid w:val="00E73C3E"/>
    <w:rsid w:val="00ED1966"/>
    <w:rsid w:val="00EF6F53"/>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1641</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Silva Viilup</cp:lastModifiedBy>
  <cp:revision>6</cp:revision>
  <cp:lastPrinted>2016-02-29T16:08:00Z</cp:lastPrinted>
  <dcterms:created xsi:type="dcterms:W3CDTF">2016-03-07T18:30:00Z</dcterms:created>
  <dcterms:modified xsi:type="dcterms:W3CDTF">2016-03-28T10:55:00Z</dcterms:modified>
</cp:coreProperties>
</file>